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shd w:val="clear" w:color="auto" w:fill="auto"/>
        </w:rPr>
      </w:pPr>
      <w:r>
        <w:rPr>
          <w:rFonts w:hint="default" w:ascii="方正小标宋简体" w:eastAsia="方正小标宋简体"/>
          <w:sz w:val="44"/>
          <w:szCs w:val="44"/>
          <w:shd w:val="clear" w:color="auto" w:fill="auto"/>
        </w:rPr>
        <w:t>习近平在山东考察时强调 以进一步全面深化改革为动力 奋力谱写中国式现代化山东篇章</w:t>
      </w:r>
    </w:p>
    <w:p>
      <w:pPr>
        <w:jc w:val="center"/>
        <w:rPr>
          <w:rFonts w:hint="default" w:ascii="仿宋_GB2312" w:eastAsia="仿宋_GB2312"/>
          <w:sz w:val="32"/>
          <w:szCs w:val="32"/>
          <w:shd w:val="clear" w:color="auto" w:fill="auto"/>
        </w:rPr>
      </w:pPr>
      <w:r>
        <w:rPr>
          <w:rFonts w:hint="eastAsia" w:ascii="仿宋_GB2312" w:eastAsia="仿宋_GB2312"/>
          <w:sz w:val="32"/>
          <w:szCs w:val="32"/>
          <w:shd w:val="clear" w:color="auto" w:fill="auto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shd w:val="clear" w:color="auto" w:fill="auto"/>
          <w:lang w:val="en-US" w:eastAsia="zh-CN"/>
        </w:rPr>
        <w:t>学习强国”</w:t>
      </w:r>
      <w:r>
        <w:rPr>
          <w:rFonts w:hint="default" w:ascii="仿宋_GB2312" w:eastAsia="仿宋_GB2312"/>
          <w:sz w:val="32"/>
          <w:szCs w:val="32"/>
          <w:shd w:val="clear" w:color="auto" w:fill="auto"/>
        </w:rPr>
        <w:t>学习平台2024-05-24</w:t>
      </w:r>
    </w:p>
    <w:p>
      <w:pPr>
        <w:jc w:val="center"/>
        <w:rPr>
          <w:rFonts w:hint="default" w:ascii="仿宋_GB2312" w:eastAsia="仿宋_GB2312"/>
          <w:sz w:val="32"/>
          <w:szCs w:val="32"/>
          <w:shd w:val="clear" w:color="auto" w:fil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shd w:val="clear" w:color="auto" w:fill="auto"/>
        </w:rPr>
      </w:pPr>
      <w:r>
        <w:rPr>
          <w:rFonts w:hint="default" w:ascii="仿宋_GB2312" w:eastAsia="仿宋_GB2312"/>
          <w:sz w:val="32"/>
          <w:szCs w:val="32"/>
          <w:shd w:val="clear" w:color="auto" w:fill="auto"/>
        </w:rPr>
        <w:t>新华社济南5月24日电 中共中央总书记、国家主席、中央军委主席习近平近日在山东考察时强调，山东要在全国发展大局中定好位、挑大梁，完整准确全面贯彻新发展理念，以进一步全面深化改革为动力，继续在服务和融入新发展格局上走在前、在增强经济社会发展创新力上走在前、在推动黄河流域生态保护和高质量发展上走在前，加快建设绿色低碳高质量发展先行区，打造高水平对外开放新高地，奋力谱写中国式现代化山东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shd w:val="clear" w:color="auto" w:fill="auto"/>
        </w:rPr>
      </w:pPr>
      <w:r>
        <w:rPr>
          <w:rFonts w:hint="default" w:ascii="仿宋_GB2312" w:eastAsia="仿宋_GB2312"/>
          <w:sz w:val="32"/>
          <w:szCs w:val="32"/>
          <w:shd w:val="clear" w:color="auto" w:fill="auto"/>
        </w:rPr>
        <w:t>5月22日至24日，习近平在山东省委书记林武和省长周乃翔陪同下，先后来到日照、济南等地进行调研。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22日下午，习近平首先来到日照港考察。日照港是重要的能源和大宗原材料中转基地，近年来推进智慧化、绿色化建设，建成顺岸开放式全自动化集装箱码头。习近平听取山东省港口发展建设和日照港规划布局等情况介绍，并察看全自动化集装箱码头作业场景。他说，日照港是改革开放后新建的港口，近年来推进科技创新，将传统港口改造升级为现代化港口，不仅货物吞吐量跻身全国前列，还积累了通过传统产业改造升级发展新质生产力的经验，值得肯定。习近平亲切慰问港口科技工作者、运营人员、航运人员，希望大家再接再厉、继续奋斗，推动日照港管理运营更上一层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随后，习近平考察了日照市阳光海岸绿道。近年来，日照市对沿海裸露场地及岸线破损处进行生态修复，建成约28公里的阳光海岸绿道，为市民和游客提供了运动休闲好去处。习近平听取绿道整体建设情况介绍，察看修复治理后的海岸线生态环境，了解当地升级文旅产业、提升人民生活品质的做法和成效，并不时同市民和游客亲切交流。他指出，建设绿道应市民所需，是得民心之事。推进中国式现代化，就是要让人民群众的生活越来越好。生态环境好，老百姓就多了</w:t>
      </w:r>
      <w:bookmarkStart w:id="0" w:name="_GoBack"/>
      <w:bookmarkEnd w:id="0"/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一份实实在在的幸福感。大家要一起动手，共同建设和呵护美好家园。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24日上午，习近平在济南市听取了山东省委和省政府工作汇报，对山东各项工作取得的成绩给予肯定。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习近平指出，山东在推进科技创新与产业创新深度融合、发展新质生产力、完善现代化产业体系上大有可为。要着眼国家战略需求，统筹推进传统产业改造提升、新兴产业培育壮大、未来产业超前布局，全面释放实体经济和数字经济融合效能，因地制宜发展新质生产力。要大力推动发展方式绿色低碳转型，推进绿色环保科技创新和产业发展。要深度对接区域协调发展战略，努力成为北方地区经济重要增长极。要发挥海洋资源丰富的得天独厚优势，经略海洋、向海图强，打造世界级海洋港口群，打造现代海洋经济发展高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习近平强调，山东要在进一步全面深化改革、推进高水平对外开放上勇争先。要聚焦推进中国式现代化，在解决制约高质量发展的突出矛盾上下功夫，在完善制度、健全机制、激发活力、增添动力上用实劲。要积极构建国际物流大通道，大力推动自由贸易区联动创新，建设好制度型开放示范区，深度融入高质量共建“一带一路”，精心打造重大国际交流合作高能级平台，努力成为畅通国内国际双循环的重要节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习近平指出，山东是农业大省、粮食大省，在保障国家粮食安全方面责任重大。要深化城乡融合发展，全面推进乡村振兴，提高村庄规划编制质量和实效，大力发展现代农业，积极发展乡村特色产业和农产品加工业，延长产业链、提升价值链。推进高标准农田建设，推动实现粮食增产提质，建设更高水平的“齐鲁粮仓”。要巩固拓展脱贫攻坚成果，拓宽共同富裕路径，推动农业增效益、农民增收入、农村增活力。要坚持和发展新时代“枫桥经验”，坚持以党建引领基层治理，提高基层党组织领导基层治理能力，提升农村公共服务水平，巩固农村和谐稳定、群众安居乐业的良好局面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习近平强调，山东要担负起新时代的文化使命，在推动文化繁荣、建设文化强国、建设中华民族现代文明上积极作为。要坚定文化自信，深入挖掘中华优秀传统文化精华，坚持创造性转化、创新性发展，以国际孔子文化节等为载体深化文明交流互鉴，提升中华文化影响力。要保护和运用好红色资源，大力弘扬沂蒙精神，推动红色基因代代相传。要广泛践行社会主义核心价值观，持续深化城乡精神文明建设，抓好农村移风易俗，让现代文明理念在乡村深深扎根。要繁荣发展文化事业和文化产业，创新实施文化惠民工程，大力推进文化数字化，让社会主义先进文化为经济发展增动能增效益、为旅游休闲增内涵增魅力、为城乡社会增正气增活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习近平指出，推进中国式现代化，必须坚持党的领导、抓好党的建设。正在全党开展的党纪学习教育是今年党建工作的重点任务，各级党组织要精心组织、扎实推动、务求实效。要加强警示教育，抓好以案促学、以案说纪，让心存敬畏、手握戒尺真正成为日常自觉。要引导党员、干部全面理解和执行党的纪律，在遵规守纪前提下，安心工作、放手干事、锐意进取、积极作为，创造不负人民、不负时代的业绩。要以党纪学习教育为契机，持续深化整治形式主义为基层减负，为基层干部干事创业营造良好环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习近平强调，各级党委和政府要统筹发展和安全，扎实抓好中小金融机构、地方政府债务、房地产等重点领域风险防控和化解工作，落细落实安全生产责任，及早预防可能出现的洪涝等灾害，全面加强各领域安全风险隐患排查整治，切实防患于未然，守住安全底线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中共中央政治局常委、中央办公厅主任蔡奇陪同考察。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李干杰、何立峰及中央和国家机关有关部门负责同志陪同考察。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5月23日上午，习近平在济南亲切接见驻济南部队上校以上领导干部，代表党中央和中央军委向驻济南部队全体官兵致以诚挚问候，并同大家合影留念。张又侠陪同接见。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/>
        <w:ind w:left="0" w:right="0" w:firstLine="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shd w:val="clear" w:color="auto" w:fill="auto"/>
          <w:lang w:val="en-US" w:eastAsia="zh-CN" w:bidi="ar-SA"/>
        </w:rPr>
        <w:t>责任编辑：刘诗楠</w:t>
      </w:r>
    </w:p>
    <w:p>
      <w:pPr>
        <w:jc w:val="both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MmU3MzBiNmY1ZWVjNmJkZTIwNTk3ZWY0Zjk4YzIifQ=="/>
  </w:docVars>
  <w:rsids>
    <w:rsidRoot w:val="349B1368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D7BAA"/>
    <w:rsid w:val="00633920"/>
    <w:rsid w:val="00851DDA"/>
    <w:rsid w:val="00A14332"/>
    <w:rsid w:val="00AD0FA6"/>
    <w:rsid w:val="00B754D3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4319A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143267"/>
    <w:rsid w:val="071C64E4"/>
    <w:rsid w:val="07521788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640A8"/>
    <w:rsid w:val="09DE3CDD"/>
    <w:rsid w:val="09F51867"/>
    <w:rsid w:val="0A007F87"/>
    <w:rsid w:val="0A056F54"/>
    <w:rsid w:val="0A13301C"/>
    <w:rsid w:val="0A1C3646"/>
    <w:rsid w:val="0A424E7B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B4104"/>
    <w:rsid w:val="0B4A2336"/>
    <w:rsid w:val="0B705880"/>
    <w:rsid w:val="0B8D5704"/>
    <w:rsid w:val="0BB0434E"/>
    <w:rsid w:val="0BDA3F3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216135"/>
    <w:rsid w:val="152916FB"/>
    <w:rsid w:val="154606C4"/>
    <w:rsid w:val="15637AFA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CC4AA5"/>
    <w:rsid w:val="18D414D5"/>
    <w:rsid w:val="18E00335"/>
    <w:rsid w:val="18E0786E"/>
    <w:rsid w:val="191910FB"/>
    <w:rsid w:val="191E4973"/>
    <w:rsid w:val="194F177A"/>
    <w:rsid w:val="19606140"/>
    <w:rsid w:val="1966271F"/>
    <w:rsid w:val="19752568"/>
    <w:rsid w:val="1977710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807988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3A1B8B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E47C6"/>
    <w:rsid w:val="25100065"/>
    <w:rsid w:val="2514114B"/>
    <w:rsid w:val="253007E9"/>
    <w:rsid w:val="253C5540"/>
    <w:rsid w:val="256B0BAA"/>
    <w:rsid w:val="25776409"/>
    <w:rsid w:val="257E20E8"/>
    <w:rsid w:val="25CA6DCB"/>
    <w:rsid w:val="25CC0620"/>
    <w:rsid w:val="25CE2375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E330F"/>
    <w:rsid w:val="289B7380"/>
    <w:rsid w:val="28C12F4E"/>
    <w:rsid w:val="28D35EF6"/>
    <w:rsid w:val="28DF3D7E"/>
    <w:rsid w:val="28F516D8"/>
    <w:rsid w:val="2903515C"/>
    <w:rsid w:val="29064474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FA56E7"/>
    <w:rsid w:val="2B030DB2"/>
    <w:rsid w:val="2B2860FA"/>
    <w:rsid w:val="2B3B2125"/>
    <w:rsid w:val="2B3E11B8"/>
    <w:rsid w:val="2B53660D"/>
    <w:rsid w:val="2B677CFA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A2241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809D9"/>
    <w:rsid w:val="319258D9"/>
    <w:rsid w:val="31953392"/>
    <w:rsid w:val="31993C06"/>
    <w:rsid w:val="319C7FF6"/>
    <w:rsid w:val="31AE0201"/>
    <w:rsid w:val="31BA308A"/>
    <w:rsid w:val="31C47C7F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E3928"/>
    <w:rsid w:val="344B416E"/>
    <w:rsid w:val="34600244"/>
    <w:rsid w:val="349B1368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320CE"/>
    <w:rsid w:val="3778683D"/>
    <w:rsid w:val="3785049F"/>
    <w:rsid w:val="37A36F19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3831AD"/>
    <w:rsid w:val="38453A13"/>
    <w:rsid w:val="38630F02"/>
    <w:rsid w:val="387C0216"/>
    <w:rsid w:val="38824906"/>
    <w:rsid w:val="388B2590"/>
    <w:rsid w:val="38902E34"/>
    <w:rsid w:val="38A93BA7"/>
    <w:rsid w:val="38AF7DFC"/>
    <w:rsid w:val="38C72E30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695661"/>
    <w:rsid w:val="39703D43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2132B3"/>
    <w:rsid w:val="422E47D7"/>
    <w:rsid w:val="42615CB7"/>
    <w:rsid w:val="426D17E5"/>
    <w:rsid w:val="42B50039"/>
    <w:rsid w:val="42BA26D3"/>
    <w:rsid w:val="42BD16DC"/>
    <w:rsid w:val="42D1796A"/>
    <w:rsid w:val="42D97CF1"/>
    <w:rsid w:val="42DA138E"/>
    <w:rsid w:val="42EE5FAC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232E42"/>
    <w:rsid w:val="46475847"/>
    <w:rsid w:val="466D1CF1"/>
    <w:rsid w:val="467375A8"/>
    <w:rsid w:val="46752A2F"/>
    <w:rsid w:val="46801C94"/>
    <w:rsid w:val="468A093C"/>
    <w:rsid w:val="46A40888"/>
    <w:rsid w:val="46BD35E5"/>
    <w:rsid w:val="46C101B6"/>
    <w:rsid w:val="46C81861"/>
    <w:rsid w:val="46CB01D4"/>
    <w:rsid w:val="46DA787D"/>
    <w:rsid w:val="46DF7094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E201B"/>
    <w:rsid w:val="4D9F1F32"/>
    <w:rsid w:val="4DD07FE3"/>
    <w:rsid w:val="4DD144E7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D52A3E"/>
    <w:rsid w:val="4FEE0EB0"/>
    <w:rsid w:val="500B7A29"/>
    <w:rsid w:val="501B6EF7"/>
    <w:rsid w:val="5025462E"/>
    <w:rsid w:val="502856B8"/>
    <w:rsid w:val="502C51DE"/>
    <w:rsid w:val="503B2CAE"/>
    <w:rsid w:val="505C2481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30C0EA3"/>
    <w:rsid w:val="53120C34"/>
    <w:rsid w:val="53133017"/>
    <w:rsid w:val="5320221D"/>
    <w:rsid w:val="53332248"/>
    <w:rsid w:val="5341533A"/>
    <w:rsid w:val="53684862"/>
    <w:rsid w:val="536F3DCD"/>
    <w:rsid w:val="53753B8C"/>
    <w:rsid w:val="538819EB"/>
    <w:rsid w:val="53B27FD4"/>
    <w:rsid w:val="53BD7766"/>
    <w:rsid w:val="53C300F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7C3B92"/>
    <w:rsid w:val="55926C4C"/>
    <w:rsid w:val="55A753AD"/>
    <w:rsid w:val="55C15E3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C16A7F"/>
    <w:rsid w:val="58155039"/>
    <w:rsid w:val="58172E87"/>
    <w:rsid w:val="581C01DE"/>
    <w:rsid w:val="581C2F00"/>
    <w:rsid w:val="58627A50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A6994"/>
    <w:rsid w:val="5B1C0681"/>
    <w:rsid w:val="5B35106D"/>
    <w:rsid w:val="5B395D62"/>
    <w:rsid w:val="5B421730"/>
    <w:rsid w:val="5B492254"/>
    <w:rsid w:val="5B5B006A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F21593B"/>
    <w:rsid w:val="5F221AB5"/>
    <w:rsid w:val="5F30100E"/>
    <w:rsid w:val="5F332205"/>
    <w:rsid w:val="5F3D5E0D"/>
    <w:rsid w:val="5F4B446F"/>
    <w:rsid w:val="5F8E4754"/>
    <w:rsid w:val="5F952496"/>
    <w:rsid w:val="5F9E045C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1070DF9"/>
    <w:rsid w:val="61097C84"/>
    <w:rsid w:val="611D2AB4"/>
    <w:rsid w:val="612109CB"/>
    <w:rsid w:val="61257DDB"/>
    <w:rsid w:val="61451B2F"/>
    <w:rsid w:val="614A3E74"/>
    <w:rsid w:val="615258CE"/>
    <w:rsid w:val="616606D1"/>
    <w:rsid w:val="616C5DDC"/>
    <w:rsid w:val="61792CC7"/>
    <w:rsid w:val="617D1FEC"/>
    <w:rsid w:val="61814C94"/>
    <w:rsid w:val="619F596C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B176DB"/>
    <w:rsid w:val="63C10201"/>
    <w:rsid w:val="63CB7F67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C3A33"/>
    <w:rsid w:val="65B12DFF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9160CD"/>
    <w:rsid w:val="67987C64"/>
    <w:rsid w:val="67A83C18"/>
    <w:rsid w:val="67B33348"/>
    <w:rsid w:val="67D61E78"/>
    <w:rsid w:val="67EE74A9"/>
    <w:rsid w:val="68092353"/>
    <w:rsid w:val="68156B13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22290D"/>
    <w:rsid w:val="6A232E3F"/>
    <w:rsid w:val="6A3D1999"/>
    <w:rsid w:val="6A6A60B6"/>
    <w:rsid w:val="6A7126A2"/>
    <w:rsid w:val="6A786676"/>
    <w:rsid w:val="6A913D4F"/>
    <w:rsid w:val="6ABD308D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D04180"/>
    <w:rsid w:val="6CF45A0C"/>
    <w:rsid w:val="6CFE2447"/>
    <w:rsid w:val="6D064EC1"/>
    <w:rsid w:val="6D2535F4"/>
    <w:rsid w:val="6D4256BD"/>
    <w:rsid w:val="6D57187B"/>
    <w:rsid w:val="6DB940B9"/>
    <w:rsid w:val="6DC0374B"/>
    <w:rsid w:val="6DD15659"/>
    <w:rsid w:val="6DE72AA0"/>
    <w:rsid w:val="6DF367CF"/>
    <w:rsid w:val="6E065D74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A21328"/>
    <w:rsid w:val="6FB9239F"/>
    <w:rsid w:val="6FD10801"/>
    <w:rsid w:val="6FEB14BE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F1517B"/>
    <w:rsid w:val="740215F1"/>
    <w:rsid w:val="740B1D26"/>
    <w:rsid w:val="74140AB0"/>
    <w:rsid w:val="741D1447"/>
    <w:rsid w:val="742032ED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B40BA6"/>
    <w:rsid w:val="74B86715"/>
    <w:rsid w:val="74BA6E0A"/>
    <w:rsid w:val="74C11A77"/>
    <w:rsid w:val="74CB3497"/>
    <w:rsid w:val="74D90EAB"/>
    <w:rsid w:val="74F81158"/>
    <w:rsid w:val="74FD0092"/>
    <w:rsid w:val="75044E72"/>
    <w:rsid w:val="752E216D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C1B44"/>
    <w:rsid w:val="78E4304B"/>
    <w:rsid w:val="78FB73BC"/>
    <w:rsid w:val="791476B7"/>
    <w:rsid w:val="79242B61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C0662"/>
    <w:rsid w:val="7CD05C7E"/>
    <w:rsid w:val="7CDF1B30"/>
    <w:rsid w:val="7CFB635E"/>
    <w:rsid w:val="7CFD12FF"/>
    <w:rsid w:val="7D140BD4"/>
    <w:rsid w:val="7D175C0F"/>
    <w:rsid w:val="7D1811DB"/>
    <w:rsid w:val="7D4A502E"/>
    <w:rsid w:val="7D4D4A6A"/>
    <w:rsid w:val="7D507824"/>
    <w:rsid w:val="7D571731"/>
    <w:rsid w:val="7D7A7BA3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2024-05-30T10:48:00Z</dcterms:created>
  <dc:creator>伯安</dc:creator>
  <cp:lastModifiedBy>伯安</cp:lastModifiedBy>
  <dcterms:modified xsi:type="dcterms:W3CDTF">2024-05-30T10:58:15Z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EF4339090E75482CAA967D8CB38DED6D_11</vt:lpwstr>
  </property>
</Properties>
</file>